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61" w:rsidRDefault="00075861" w:rsidP="000758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5861" w:rsidRPr="00075861" w:rsidRDefault="00075861" w:rsidP="000758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Прайс на натяжные потолки от </w:t>
      </w:r>
      <w:r w:rsidRPr="000758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01.07.2017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5"/>
        <w:gridCol w:w="1173"/>
        <w:gridCol w:w="1202"/>
        <w:gridCol w:w="1400"/>
        <w:gridCol w:w="1415"/>
      </w:tblGrid>
      <w:tr w:rsidR="00075861" w:rsidRPr="00075861" w:rsidTr="00075861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30-50 м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 до 3,6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5,5 м POLIPLAST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  завод PONGS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завод MCD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DESCOR ТКАНЬ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CLIPSO СТАНДАРТ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под заказ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CLIPSO АККУСТИК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 под заказ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АРТ-печать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 рублей</w:t>
            </w:r>
          </w:p>
        </w:tc>
      </w:tr>
      <w:tr w:rsidR="00075861" w:rsidRPr="00075861" w:rsidTr="00075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пленка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50 рублей к метру</w:t>
            </w:r>
          </w:p>
        </w:tc>
      </w:tr>
    </w:tbl>
    <w:p w:rsidR="00075861" w:rsidRPr="00075861" w:rsidRDefault="00075861" w:rsidP="000758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8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75861" w:rsidRPr="00075861" w:rsidRDefault="00075861" w:rsidP="0007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5861" w:rsidRPr="00075861" w:rsidRDefault="00075861" w:rsidP="000758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8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Прочие услуги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7"/>
        <w:gridCol w:w="1838"/>
      </w:tblGrid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(после 8)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люстры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гардин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р/м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плитке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точечных  светильников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ECOLA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75861" w:rsidRPr="00075861" w:rsidTr="00075861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861" w:rsidRPr="00075861" w:rsidRDefault="00075861" w:rsidP="0007586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FE43AD" w:rsidRDefault="00FE43AD"/>
    <w:sectPr w:rsidR="00FE43AD" w:rsidSect="00FE43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0C" w:rsidRDefault="00D56D0C" w:rsidP="00075861">
      <w:pPr>
        <w:spacing w:after="0" w:line="240" w:lineRule="auto"/>
      </w:pPr>
      <w:r>
        <w:separator/>
      </w:r>
    </w:p>
  </w:endnote>
  <w:endnote w:type="continuationSeparator" w:id="1">
    <w:p w:rsidR="00D56D0C" w:rsidRDefault="00D56D0C" w:rsidP="0007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0C" w:rsidRDefault="00D56D0C" w:rsidP="00075861">
      <w:pPr>
        <w:spacing w:after="0" w:line="240" w:lineRule="auto"/>
      </w:pPr>
      <w:r>
        <w:separator/>
      </w:r>
    </w:p>
  </w:footnote>
  <w:footnote w:type="continuationSeparator" w:id="1">
    <w:p w:rsidR="00D56D0C" w:rsidRDefault="00D56D0C" w:rsidP="0007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61" w:rsidRPr="00075861" w:rsidRDefault="00075861" w:rsidP="00075861">
    <w:pPr>
      <w:pStyle w:val="a5"/>
      <w:jc w:val="right"/>
      <w:rPr>
        <w:b/>
        <w:sz w:val="36"/>
        <w:szCs w:val="36"/>
        <w:lang w:val="en-US"/>
      </w:rPr>
    </w:pPr>
    <w:r w:rsidRPr="00075861">
      <w:rPr>
        <w:b/>
        <w:sz w:val="36"/>
        <w:szCs w:val="36"/>
        <w:lang w:val="en-US"/>
      </w:rPr>
      <w:t>(843) 240-15-47</w:t>
    </w:r>
  </w:p>
  <w:p w:rsidR="00075861" w:rsidRPr="00075861" w:rsidRDefault="00075861" w:rsidP="00075861">
    <w:pPr>
      <w:pStyle w:val="a5"/>
      <w:jc w:val="right"/>
      <w:rPr>
        <w:lang w:val="en-US"/>
      </w:rPr>
    </w:pPr>
    <w:r w:rsidRPr="00075861">
      <w:rPr>
        <w:lang w:val="en-US"/>
      </w:rPr>
      <w:t>capital-ceilings.ru</w:t>
    </w:r>
  </w:p>
  <w:p w:rsidR="00075861" w:rsidRDefault="00075861" w:rsidP="00075861">
    <w:pPr>
      <w:pStyle w:val="a5"/>
      <w:jc w:val="right"/>
    </w:pPr>
    <w:r>
      <w:t>Казань</w:t>
    </w:r>
    <w:r w:rsidRPr="00075861">
      <w:rPr>
        <w:lang w:val="en-US"/>
      </w:rPr>
      <w:t xml:space="preserve">, </w:t>
    </w:r>
    <w:r>
      <w:t>ул</w:t>
    </w:r>
    <w:r w:rsidRPr="00075861">
      <w:rPr>
        <w:lang w:val="en-US"/>
      </w:rPr>
      <w:t xml:space="preserve">. </w:t>
    </w:r>
    <w:r>
      <w:t>Фатыха Амирхана, 12а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5861"/>
    <w:rsid w:val="00075861"/>
    <w:rsid w:val="00D56D0C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AD"/>
  </w:style>
  <w:style w:type="paragraph" w:styleId="3">
    <w:name w:val="heading 3"/>
    <w:basedOn w:val="a"/>
    <w:link w:val="30"/>
    <w:uiPriority w:val="9"/>
    <w:qFormat/>
    <w:rsid w:val="00075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58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861"/>
  </w:style>
  <w:style w:type="paragraph" w:styleId="a7">
    <w:name w:val="footer"/>
    <w:basedOn w:val="a"/>
    <w:link w:val="a8"/>
    <w:uiPriority w:val="99"/>
    <w:semiHidden/>
    <w:unhideWhenUsed/>
    <w:rsid w:val="0007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2017-07-14T11:40:00Z</dcterms:created>
  <dcterms:modified xsi:type="dcterms:W3CDTF">2017-07-14T11:43:00Z</dcterms:modified>
</cp:coreProperties>
</file>